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E475" w14:textId="77777777" w:rsidR="00413497" w:rsidRDefault="00413497">
      <w:pPr>
        <w:pStyle w:val="Corpodetexto"/>
        <w:spacing w:before="225"/>
        <w:ind w:left="0"/>
      </w:pPr>
    </w:p>
    <w:p w14:paraId="68D34C5F" w14:textId="77777777" w:rsidR="00413497" w:rsidRDefault="00000000">
      <w:pPr>
        <w:pStyle w:val="Ttulo"/>
      </w:pPr>
      <w:r>
        <w:t>RELATÓRIO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GESTÃO</w:t>
      </w:r>
    </w:p>
    <w:p w14:paraId="0D25C516" w14:textId="77777777" w:rsidR="00413497" w:rsidRDefault="00000000">
      <w:pPr>
        <w:pStyle w:val="Ttulo"/>
        <w:spacing w:before="258" w:line="261" w:lineRule="auto"/>
        <w:ind w:right="2"/>
      </w:pPr>
      <w:r>
        <w:t>OUVIDORIA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VEREADORES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NOVA BASSANO – RS</w:t>
      </w:r>
    </w:p>
    <w:p w14:paraId="7D069808" w14:textId="77777777" w:rsidR="00413497" w:rsidRDefault="00000000">
      <w:pPr>
        <w:pStyle w:val="Corpodetexto"/>
        <w:spacing w:before="232" w:line="360" w:lineRule="auto"/>
        <w:ind w:right="138" w:firstLine="706"/>
        <w:jc w:val="both"/>
      </w:pPr>
      <w:r>
        <w:t xml:space="preserve">A Ouvidoria da Câmara Municipal de Vereadores de Nova Bassano, apresenta o relatório de gestão referente às manifestações recebidas no ano de </w:t>
      </w:r>
      <w:r>
        <w:rPr>
          <w:spacing w:val="-2"/>
        </w:rPr>
        <w:t>2024:</w:t>
      </w:r>
    </w:p>
    <w:p w14:paraId="01037035" w14:textId="77777777" w:rsidR="00413497" w:rsidRDefault="00000000">
      <w:pPr>
        <w:pStyle w:val="PargrafodaLista"/>
        <w:numPr>
          <w:ilvl w:val="0"/>
          <w:numId w:val="2"/>
        </w:numPr>
        <w:tabs>
          <w:tab w:val="left" w:pos="860"/>
        </w:tabs>
        <w:spacing w:before="239"/>
        <w:ind w:left="860" w:hanging="359"/>
        <w:rPr>
          <w:sz w:val="26"/>
        </w:rPr>
      </w:pPr>
      <w:r>
        <w:rPr>
          <w:b/>
          <w:sz w:val="26"/>
        </w:rPr>
        <w:t>Número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manifestações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recebidas: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0</w:t>
      </w:r>
      <w:r>
        <w:rPr>
          <w:spacing w:val="-7"/>
          <w:sz w:val="26"/>
        </w:rPr>
        <w:t xml:space="preserve"> </w:t>
      </w:r>
      <w:r>
        <w:rPr>
          <w:sz w:val="26"/>
        </w:rPr>
        <w:t>(zero),</w:t>
      </w:r>
      <w:r>
        <w:rPr>
          <w:spacing w:val="-6"/>
          <w:sz w:val="26"/>
        </w:rPr>
        <w:t xml:space="preserve"> </w:t>
      </w:r>
      <w:r>
        <w:rPr>
          <w:sz w:val="26"/>
        </w:rPr>
        <w:t>não</w:t>
      </w:r>
      <w:r>
        <w:rPr>
          <w:spacing w:val="-6"/>
          <w:sz w:val="26"/>
        </w:rPr>
        <w:t xml:space="preserve"> </w:t>
      </w:r>
      <w:r>
        <w:rPr>
          <w:sz w:val="26"/>
        </w:rPr>
        <w:t>houve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manifestações</w:t>
      </w:r>
    </w:p>
    <w:p w14:paraId="7BF45A1F" w14:textId="77777777" w:rsidR="00413497" w:rsidRDefault="00000000">
      <w:pPr>
        <w:pStyle w:val="PargrafodaLista"/>
        <w:numPr>
          <w:ilvl w:val="0"/>
          <w:numId w:val="2"/>
        </w:numPr>
        <w:tabs>
          <w:tab w:val="left" w:pos="860"/>
        </w:tabs>
        <w:spacing w:before="23"/>
        <w:ind w:left="860" w:hanging="359"/>
        <w:rPr>
          <w:sz w:val="26"/>
        </w:rPr>
      </w:pPr>
      <w:r>
        <w:rPr>
          <w:b/>
          <w:sz w:val="26"/>
        </w:rPr>
        <w:t>Motivo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das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manifestações: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não</w:t>
      </w:r>
      <w:r>
        <w:rPr>
          <w:spacing w:val="-8"/>
          <w:sz w:val="26"/>
        </w:rPr>
        <w:t xml:space="preserve"> </w:t>
      </w:r>
      <w:r>
        <w:rPr>
          <w:sz w:val="26"/>
        </w:rPr>
        <w:t>houve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manifestações.</w:t>
      </w:r>
    </w:p>
    <w:p w14:paraId="6832524B" w14:textId="77777777" w:rsidR="00413497" w:rsidRDefault="00000000">
      <w:pPr>
        <w:pStyle w:val="PargrafodaLista"/>
        <w:numPr>
          <w:ilvl w:val="0"/>
          <w:numId w:val="2"/>
        </w:numPr>
        <w:tabs>
          <w:tab w:val="left" w:pos="860"/>
        </w:tabs>
        <w:spacing w:before="23"/>
        <w:ind w:left="860" w:hanging="359"/>
        <w:rPr>
          <w:sz w:val="26"/>
        </w:rPr>
      </w:pPr>
      <w:r>
        <w:rPr>
          <w:b/>
          <w:sz w:val="26"/>
        </w:rPr>
        <w:t>Análise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Pontos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Recorrentes: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não</w:t>
      </w:r>
      <w:r>
        <w:rPr>
          <w:spacing w:val="-6"/>
          <w:sz w:val="26"/>
        </w:rPr>
        <w:t xml:space="preserve"> </w:t>
      </w:r>
      <w:r>
        <w:rPr>
          <w:sz w:val="26"/>
        </w:rPr>
        <w:t>houve</w:t>
      </w:r>
      <w:r>
        <w:rPr>
          <w:spacing w:val="-6"/>
          <w:sz w:val="26"/>
        </w:rPr>
        <w:t xml:space="preserve"> </w:t>
      </w:r>
      <w:r>
        <w:rPr>
          <w:sz w:val="26"/>
        </w:rPr>
        <w:t>pontos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recorrentes.</w:t>
      </w:r>
    </w:p>
    <w:p w14:paraId="6D8BF65D" w14:textId="77777777" w:rsidR="00413497" w:rsidRDefault="00000000">
      <w:pPr>
        <w:pStyle w:val="PargrafodaLista"/>
        <w:numPr>
          <w:ilvl w:val="0"/>
          <w:numId w:val="2"/>
        </w:numPr>
        <w:tabs>
          <w:tab w:val="left" w:pos="861"/>
          <w:tab w:val="left" w:pos="2578"/>
          <w:tab w:val="left" w:pos="3866"/>
          <w:tab w:val="left" w:pos="4615"/>
          <w:tab w:val="left" w:pos="5569"/>
          <w:tab w:val="left" w:pos="7071"/>
          <w:tab w:val="left" w:pos="7733"/>
        </w:tabs>
        <w:spacing w:before="27" w:line="261" w:lineRule="auto"/>
        <w:ind w:right="143"/>
        <w:rPr>
          <w:sz w:val="26"/>
        </w:rPr>
      </w:pPr>
      <w:r>
        <w:rPr>
          <w:b/>
          <w:spacing w:val="-2"/>
          <w:sz w:val="26"/>
        </w:rPr>
        <w:t>Providências</w:t>
      </w:r>
      <w:r>
        <w:rPr>
          <w:b/>
          <w:sz w:val="26"/>
        </w:rPr>
        <w:tab/>
      </w:r>
      <w:r>
        <w:rPr>
          <w:b/>
          <w:spacing w:val="-2"/>
          <w:sz w:val="26"/>
        </w:rPr>
        <w:t>adotadas</w:t>
      </w:r>
      <w:r>
        <w:rPr>
          <w:b/>
          <w:sz w:val="26"/>
        </w:rPr>
        <w:tab/>
      </w:r>
      <w:r>
        <w:rPr>
          <w:b/>
          <w:spacing w:val="-4"/>
          <w:sz w:val="26"/>
        </w:rPr>
        <w:t>pelo</w:t>
      </w:r>
      <w:r>
        <w:rPr>
          <w:b/>
          <w:sz w:val="26"/>
        </w:rPr>
        <w:tab/>
      </w:r>
      <w:r>
        <w:rPr>
          <w:b/>
          <w:spacing w:val="-4"/>
          <w:sz w:val="26"/>
        </w:rPr>
        <w:t>Poder</w:t>
      </w:r>
      <w:r>
        <w:rPr>
          <w:b/>
          <w:sz w:val="26"/>
        </w:rPr>
        <w:tab/>
      </w:r>
      <w:r>
        <w:rPr>
          <w:b/>
          <w:spacing w:val="-2"/>
          <w:sz w:val="26"/>
        </w:rPr>
        <w:t>Legislativo</w:t>
      </w:r>
      <w:r>
        <w:rPr>
          <w:b/>
          <w:sz w:val="26"/>
        </w:rPr>
        <w:tab/>
      </w:r>
      <w:r>
        <w:rPr>
          <w:b/>
          <w:spacing w:val="-4"/>
          <w:sz w:val="26"/>
        </w:rPr>
        <w:t>nas</w:t>
      </w:r>
      <w:r>
        <w:rPr>
          <w:b/>
          <w:sz w:val="26"/>
        </w:rPr>
        <w:tab/>
      </w:r>
      <w:r>
        <w:rPr>
          <w:b/>
          <w:spacing w:val="-2"/>
          <w:sz w:val="26"/>
        </w:rPr>
        <w:t xml:space="preserve">soluções </w:t>
      </w:r>
      <w:r>
        <w:rPr>
          <w:b/>
          <w:sz w:val="26"/>
        </w:rPr>
        <w:t xml:space="preserve">apresentadas: </w:t>
      </w:r>
      <w:r>
        <w:rPr>
          <w:sz w:val="26"/>
        </w:rPr>
        <w:t>não houve manifestações.</w:t>
      </w:r>
    </w:p>
    <w:p w14:paraId="2D7735F0" w14:textId="77777777" w:rsidR="00413497" w:rsidRDefault="00000000">
      <w:pPr>
        <w:pStyle w:val="Corpodetexto"/>
        <w:spacing w:before="232" w:line="261" w:lineRule="auto"/>
        <w:ind w:right="141" w:firstLine="706"/>
        <w:jc w:val="both"/>
      </w:pPr>
      <w:r>
        <w:t>No</w:t>
      </w:r>
      <w:r>
        <w:rPr>
          <w:spacing w:val="-14"/>
        </w:rPr>
        <w:t xml:space="preserve"> </w:t>
      </w:r>
      <w:r>
        <w:t>momento,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há</w:t>
      </w:r>
      <w:r>
        <w:rPr>
          <w:spacing w:val="-13"/>
        </w:rPr>
        <w:t xml:space="preserve"> </w:t>
      </w:r>
      <w:r>
        <w:t>sugestões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melhorias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serem</w:t>
      </w:r>
      <w:r>
        <w:rPr>
          <w:spacing w:val="-17"/>
        </w:rPr>
        <w:t xml:space="preserve"> </w:t>
      </w:r>
      <w:r>
        <w:t>feitas,</w:t>
      </w:r>
      <w:r>
        <w:rPr>
          <w:spacing w:val="-10"/>
        </w:rPr>
        <w:t xml:space="preserve"> </w:t>
      </w:r>
      <w:r>
        <w:t>pois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serviços do</w:t>
      </w:r>
      <w:r>
        <w:rPr>
          <w:spacing w:val="-7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Bassano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mostraram</w:t>
      </w:r>
      <w:r>
        <w:rPr>
          <w:spacing w:val="-11"/>
        </w:rPr>
        <w:t xml:space="preserve"> </w:t>
      </w:r>
      <w:r>
        <w:t>eficientes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condizentes</w:t>
      </w:r>
      <w:r>
        <w:rPr>
          <w:spacing w:val="-7"/>
        </w:rPr>
        <w:t xml:space="preserve"> </w:t>
      </w:r>
      <w:r>
        <w:t>com a missão institucional, inexistindo manifestações desfavoráveis no período que demandassem soluções pela Ouvidoria.</w:t>
      </w:r>
    </w:p>
    <w:p w14:paraId="515CFE3F" w14:textId="77777777" w:rsidR="00413497" w:rsidRDefault="00000000">
      <w:pPr>
        <w:pStyle w:val="Corpodetexto"/>
        <w:spacing w:before="228" w:line="261" w:lineRule="auto"/>
        <w:ind w:right="147" w:firstLine="706"/>
        <w:jc w:val="both"/>
      </w:pPr>
      <w:r>
        <w:t>Cabe ressaltar que o sistema de Ouvidoria da Câmara propicia ao Cidadão o atendimento de suas demandas através dos seguintes canais:</w:t>
      </w:r>
    </w:p>
    <w:p w14:paraId="77928A5B" w14:textId="77777777" w:rsidR="00413497" w:rsidRDefault="00000000">
      <w:pPr>
        <w:pStyle w:val="PargrafodaLista"/>
        <w:numPr>
          <w:ilvl w:val="0"/>
          <w:numId w:val="1"/>
        </w:numPr>
        <w:tabs>
          <w:tab w:val="left" w:pos="293"/>
        </w:tabs>
        <w:spacing w:before="236"/>
        <w:ind w:left="293" w:hanging="153"/>
        <w:rPr>
          <w:sz w:val="26"/>
        </w:rPr>
      </w:pPr>
      <w:r>
        <w:rPr>
          <w:sz w:val="26"/>
        </w:rPr>
        <w:t>página</w:t>
      </w:r>
      <w:r>
        <w:rPr>
          <w:spacing w:val="-7"/>
          <w:sz w:val="26"/>
        </w:rPr>
        <w:t xml:space="preserve"> </w:t>
      </w:r>
      <w:r>
        <w:rPr>
          <w:sz w:val="26"/>
        </w:rPr>
        <w:t>na</w:t>
      </w:r>
      <w:r>
        <w:rPr>
          <w:spacing w:val="-6"/>
          <w:sz w:val="26"/>
        </w:rPr>
        <w:t xml:space="preserve"> </w:t>
      </w:r>
      <w:r>
        <w:rPr>
          <w:sz w:val="26"/>
        </w:rPr>
        <w:t>internet:</w:t>
      </w:r>
      <w:r>
        <w:rPr>
          <w:spacing w:val="-5"/>
          <w:sz w:val="26"/>
        </w:rPr>
        <w:t xml:space="preserve"> </w:t>
      </w:r>
      <w:hyperlink r:id="rId7">
        <w:r>
          <w:rPr>
            <w:color w:val="0462C1"/>
            <w:spacing w:val="-2"/>
            <w:sz w:val="26"/>
            <w:u w:val="single" w:color="0462C1"/>
          </w:rPr>
          <w:t>https://www.novabassano.rs.leg.br/</w:t>
        </w:r>
      </w:hyperlink>
    </w:p>
    <w:p w14:paraId="4BD2AC3C" w14:textId="77777777" w:rsidR="00413497" w:rsidRDefault="00000000">
      <w:pPr>
        <w:pStyle w:val="PargrafodaLista"/>
        <w:numPr>
          <w:ilvl w:val="0"/>
          <w:numId w:val="1"/>
        </w:numPr>
        <w:tabs>
          <w:tab w:val="left" w:pos="293"/>
        </w:tabs>
        <w:ind w:left="293" w:hanging="153"/>
        <w:rPr>
          <w:sz w:val="26"/>
        </w:rPr>
      </w:pPr>
      <w:r>
        <w:rPr>
          <w:sz w:val="26"/>
        </w:rPr>
        <w:t>e-mail:</w:t>
      </w:r>
      <w:r>
        <w:rPr>
          <w:spacing w:val="-11"/>
          <w:sz w:val="26"/>
        </w:rPr>
        <w:t xml:space="preserve"> </w:t>
      </w:r>
      <w:hyperlink r:id="rId8">
        <w:r>
          <w:rPr>
            <w:color w:val="0462C1"/>
            <w:spacing w:val="-2"/>
            <w:sz w:val="26"/>
            <w:u w:val="single" w:color="0462C1"/>
          </w:rPr>
          <w:t>camara@novabassano.rs.gov.br</w:t>
        </w:r>
      </w:hyperlink>
    </w:p>
    <w:p w14:paraId="6C265847" w14:textId="77777777" w:rsidR="00413497" w:rsidRDefault="00000000">
      <w:pPr>
        <w:pStyle w:val="Corpodetexto"/>
      </w:pPr>
      <w:r>
        <w:t>-</w:t>
      </w:r>
      <w:r>
        <w:rPr>
          <w:spacing w:val="-9"/>
        </w:rPr>
        <w:t xml:space="preserve"> </w:t>
      </w:r>
      <w:r>
        <w:t>telefone:</w:t>
      </w:r>
      <w:r>
        <w:rPr>
          <w:spacing w:val="-10"/>
        </w:rPr>
        <w:t xml:space="preserve"> </w:t>
      </w:r>
      <w:r>
        <w:t>(54)</w:t>
      </w:r>
      <w:r>
        <w:rPr>
          <w:spacing w:val="-9"/>
        </w:rPr>
        <w:t xml:space="preserve"> </w:t>
      </w:r>
      <w:r>
        <w:t>3273-</w:t>
      </w:r>
      <w:r>
        <w:rPr>
          <w:spacing w:val="-4"/>
        </w:rPr>
        <w:t>1410</w:t>
      </w:r>
    </w:p>
    <w:p w14:paraId="16159DDF" w14:textId="77777777" w:rsidR="00413497" w:rsidRDefault="00000000">
      <w:pPr>
        <w:pStyle w:val="PargrafodaLista"/>
        <w:numPr>
          <w:ilvl w:val="0"/>
          <w:numId w:val="1"/>
        </w:numPr>
        <w:tabs>
          <w:tab w:val="left" w:pos="308"/>
        </w:tabs>
        <w:spacing w:line="259" w:lineRule="auto"/>
        <w:ind w:right="142" w:firstLine="0"/>
        <w:jc w:val="both"/>
        <w:rPr>
          <w:sz w:val="26"/>
        </w:rPr>
      </w:pPr>
      <w:r>
        <w:rPr>
          <w:sz w:val="26"/>
        </w:rPr>
        <w:t xml:space="preserve">presencialmente na sede da Câmara, na Rua Silva Jardim, nº 505, Cento, Nova Bassano/RS, de segunda a sexta-feira, das 08h às 11h30min e das 13h30min às </w:t>
      </w:r>
      <w:r>
        <w:rPr>
          <w:spacing w:val="-4"/>
          <w:sz w:val="26"/>
        </w:rPr>
        <w:t>17h.</w:t>
      </w:r>
    </w:p>
    <w:p w14:paraId="56563413" w14:textId="77777777" w:rsidR="00413497" w:rsidRDefault="00000000">
      <w:pPr>
        <w:pStyle w:val="Corpodetexto"/>
        <w:spacing w:before="159" w:line="259" w:lineRule="auto"/>
        <w:ind w:left="2205" w:right="2213" w:firstLine="1066"/>
      </w:pPr>
      <w:r>
        <w:t>Ednnara Paim da Luz</w:t>
      </w:r>
      <w:r>
        <w:rPr>
          <w:spacing w:val="40"/>
        </w:rPr>
        <w:t xml:space="preserve"> </w:t>
      </w:r>
      <w:r>
        <w:t>Servidora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Municipal</w:t>
      </w:r>
    </w:p>
    <w:sectPr w:rsidR="00413497">
      <w:headerReference w:type="default" r:id="rId9"/>
      <w:type w:val="continuous"/>
      <w:pgSz w:w="11910" w:h="16840"/>
      <w:pgMar w:top="2340" w:right="1559" w:bottom="280" w:left="1559" w:header="5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A8AB" w14:textId="77777777" w:rsidR="00325C47" w:rsidRDefault="00325C47">
      <w:r>
        <w:separator/>
      </w:r>
    </w:p>
  </w:endnote>
  <w:endnote w:type="continuationSeparator" w:id="0">
    <w:p w14:paraId="7D9E2066" w14:textId="77777777" w:rsidR="00325C47" w:rsidRDefault="0032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93E7" w14:textId="77777777" w:rsidR="00325C47" w:rsidRDefault="00325C47">
      <w:r>
        <w:separator/>
      </w:r>
    </w:p>
  </w:footnote>
  <w:footnote w:type="continuationSeparator" w:id="0">
    <w:p w14:paraId="32E2B3A6" w14:textId="77777777" w:rsidR="00325C47" w:rsidRDefault="0032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9669" w14:textId="77777777" w:rsidR="00413497" w:rsidRDefault="00000000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9168" behindDoc="1" locked="0" layoutInCell="1" allowOverlap="1" wp14:anchorId="420BB290" wp14:editId="55CE0C63">
          <wp:simplePos x="0" y="0"/>
          <wp:positionH relativeFrom="page">
            <wp:posOffset>1859279</wp:posOffset>
          </wp:positionH>
          <wp:positionV relativeFrom="page">
            <wp:posOffset>364489</wp:posOffset>
          </wp:positionV>
          <wp:extent cx="990600" cy="1123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5CBE1624" wp14:editId="03645DAA">
              <wp:simplePos x="0" y="0"/>
              <wp:positionH relativeFrom="page">
                <wp:posOffset>3094482</wp:posOffset>
              </wp:positionH>
              <wp:positionV relativeFrom="page">
                <wp:posOffset>589364</wp:posOffset>
              </wp:positionV>
              <wp:extent cx="1931670" cy="578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670" cy="57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9FC87" w14:textId="77777777" w:rsidR="00413497" w:rsidRDefault="00000000">
                          <w:pPr>
                            <w:spacing w:before="10" w:line="259" w:lineRule="auto"/>
                            <w:ind w:left="10" w:right="9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LEGISLATIVO</w:t>
                          </w:r>
                          <w:r>
                            <w:rPr>
                              <w:b/>
                              <w:i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MUNICIPAL NOVA BASSANO</w:t>
                          </w:r>
                        </w:p>
                        <w:p w14:paraId="4909A29B" w14:textId="77777777" w:rsidR="00413497" w:rsidRDefault="00000000">
                          <w:pPr>
                            <w:spacing w:before="8"/>
                            <w:ind w:left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RIO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GRANDE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4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E16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.65pt;margin-top:46.4pt;width:152.1pt;height:45.5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" filled="f" stroked="f">
              <v:textbox inset="0,0,0,0">
                <w:txbxContent>
                  <w:p w14:paraId="3C69FC87" w14:textId="77777777" w:rsidR="00413497" w:rsidRDefault="00000000">
                    <w:pPr>
                      <w:spacing w:before="10" w:line="259" w:lineRule="auto"/>
                      <w:ind w:left="10" w:right="9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LEGISLATIVO</w:t>
                    </w:r>
                    <w:r>
                      <w:rPr>
                        <w:b/>
                        <w:i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MUNICIPAL NOVA BASSANO</w:t>
                    </w:r>
                  </w:p>
                  <w:p w14:paraId="4909A29B" w14:textId="77777777" w:rsidR="00413497" w:rsidRDefault="00000000">
                    <w:pPr>
                      <w:spacing w:before="8"/>
                      <w:ind w:left="1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RIO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GRANDE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DO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  <w:sz w:val="24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EC2"/>
    <w:multiLevelType w:val="hybridMultilevel"/>
    <w:tmpl w:val="998888E8"/>
    <w:lvl w:ilvl="0" w:tplc="AB6A7A9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05A626E2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0AF4A110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67189BEE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5F2CBA00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17ACA8A6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805E0DFA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82FEE2F8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D780E578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5D57787"/>
    <w:multiLevelType w:val="hybridMultilevel"/>
    <w:tmpl w:val="86CCDF1C"/>
    <w:lvl w:ilvl="0" w:tplc="AF365EF2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D1624D22">
      <w:numFmt w:val="bullet"/>
      <w:lvlText w:val="•"/>
      <w:lvlJc w:val="left"/>
      <w:pPr>
        <w:ind w:left="1004" w:hanging="155"/>
      </w:pPr>
      <w:rPr>
        <w:rFonts w:hint="default"/>
        <w:lang w:val="pt-PT" w:eastAsia="en-US" w:bidi="ar-SA"/>
      </w:rPr>
    </w:lvl>
    <w:lvl w:ilvl="2" w:tplc="8DFA1BEA">
      <w:numFmt w:val="bullet"/>
      <w:lvlText w:val="•"/>
      <w:lvlJc w:val="left"/>
      <w:pPr>
        <w:ind w:left="1869" w:hanging="155"/>
      </w:pPr>
      <w:rPr>
        <w:rFonts w:hint="default"/>
        <w:lang w:val="pt-PT" w:eastAsia="en-US" w:bidi="ar-SA"/>
      </w:rPr>
    </w:lvl>
    <w:lvl w:ilvl="3" w:tplc="267E03D8">
      <w:numFmt w:val="bullet"/>
      <w:lvlText w:val="•"/>
      <w:lvlJc w:val="left"/>
      <w:pPr>
        <w:ind w:left="2733" w:hanging="155"/>
      </w:pPr>
      <w:rPr>
        <w:rFonts w:hint="default"/>
        <w:lang w:val="pt-PT" w:eastAsia="en-US" w:bidi="ar-SA"/>
      </w:rPr>
    </w:lvl>
    <w:lvl w:ilvl="4" w:tplc="DD8AB8E8">
      <w:numFmt w:val="bullet"/>
      <w:lvlText w:val="•"/>
      <w:lvlJc w:val="left"/>
      <w:pPr>
        <w:ind w:left="3598" w:hanging="155"/>
      </w:pPr>
      <w:rPr>
        <w:rFonts w:hint="default"/>
        <w:lang w:val="pt-PT" w:eastAsia="en-US" w:bidi="ar-SA"/>
      </w:rPr>
    </w:lvl>
    <w:lvl w:ilvl="5" w:tplc="15E0A8EC">
      <w:numFmt w:val="bullet"/>
      <w:lvlText w:val="•"/>
      <w:lvlJc w:val="left"/>
      <w:pPr>
        <w:ind w:left="4463" w:hanging="155"/>
      </w:pPr>
      <w:rPr>
        <w:rFonts w:hint="default"/>
        <w:lang w:val="pt-PT" w:eastAsia="en-US" w:bidi="ar-SA"/>
      </w:rPr>
    </w:lvl>
    <w:lvl w:ilvl="6" w:tplc="11F2AE58">
      <w:numFmt w:val="bullet"/>
      <w:lvlText w:val="•"/>
      <w:lvlJc w:val="left"/>
      <w:pPr>
        <w:ind w:left="5327" w:hanging="155"/>
      </w:pPr>
      <w:rPr>
        <w:rFonts w:hint="default"/>
        <w:lang w:val="pt-PT" w:eastAsia="en-US" w:bidi="ar-SA"/>
      </w:rPr>
    </w:lvl>
    <w:lvl w:ilvl="7" w:tplc="DD549EA4">
      <w:numFmt w:val="bullet"/>
      <w:lvlText w:val="•"/>
      <w:lvlJc w:val="left"/>
      <w:pPr>
        <w:ind w:left="6192" w:hanging="155"/>
      </w:pPr>
      <w:rPr>
        <w:rFonts w:hint="default"/>
        <w:lang w:val="pt-PT" w:eastAsia="en-US" w:bidi="ar-SA"/>
      </w:rPr>
    </w:lvl>
    <w:lvl w:ilvl="8" w:tplc="7F94D066">
      <w:numFmt w:val="bullet"/>
      <w:lvlText w:val="•"/>
      <w:lvlJc w:val="left"/>
      <w:pPr>
        <w:ind w:left="7056" w:hanging="155"/>
      </w:pPr>
      <w:rPr>
        <w:rFonts w:hint="default"/>
        <w:lang w:val="pt-PT" w:eastAsia="en-US" w:bidi="ar-SA"/>
      </w:rPr>
    </w:lvl>
  </w:abstractNum>
  <w:num w:numId="1" w16cid:durableId="1950699601">
    <w:abstractNumId w:val="1"/>
  </w:num>
  <w:num w:numId="2" w16cid:durableId="136560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97"/>
    <w:rsid w:val="00325C47"/>
    <w:rsid w:val="00413497"/>
    <w:rsid w:val="00457E56"/>
    <w:rsid w:val="005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EEB1"/>
  <w15:docId w15:val="{94D822E3-6337-4201-B9E7-0D8B66A4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63"/>
      <w:ind w:left="140"/>
    </w:pPr>
    <w:rPr>
      <w:sz w:val="26"/>
      <w:szCs w:val="26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263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@novabassano.r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vabassano.rs.le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dcterms:created xsi:type="dcterms:W3CDTF">2026-04-09T11:24:00Z</dcterms:created>
  <dcterms:modified xsi:type="dcterms:W3CDTF">2026-04-09T11:24:00Z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www.ilovepdf.com</vt:lpwstr>
  </property>
</Properties>
</file>